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A" w:rsidRDefault="000A284A" w:rsidP="005028E9">
      <w:pPr>
        <w:rPr>
          <w:szCs w:val="36"/>
        </w:rPr>
      </w:pPr>
    </w:p>
    <w:p w:rsidR="00AD3D08" w:rsidRPr="000800CA" w:rsidRDefault="00535ECF" w:rsidP="005028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 N</w:t>
      </w:r>
      <w:r w:rsidR="00AD3D08" w:rsidRPr="000800CA">
        <w:rPr>
          <w:rFonts w:ascii="Arial" w:hAnsi="Arial" w:cs="Arial"/>
          <w:b/>
          <w:sz w:val="24"/>
          <w:szCs w:val="24"/>
        </w:rPr>
        <w:t>º 001/2021</w:t>
      </w:r>
    </w:p>
    <w:p w:rsidR="004E5921" w:rsidRDefault="004E5921" w:rsidP="000800CA">
      <w:pPr>
        <w:jc w:val="right"/>
        <w:rPr>
          <w:rFonts w:ascii="Arial" w:hAnsi="Arial" w:cs="Arial"/>
          <w:sz w:val="24"/>
          <w:szCs w:val="24"/>
        </w:rPr>
      </w:pPr>
    </w:p>
    <w:p w:rsidR="004E5921" w:rsidRDefault="004E5921" w:rsidP="000800CA">
      <w:pPr>
        <w:jc w:val="right"/>
        <w:rPr>
          <w:rFonts w:ascii="Arial" w:hAnsi="Arial" w:cs="Arial"/>
          <w:sz w:val="24"/>
          <w:szCs w:val="24"/>
        </w:rPr>
      </w:pPr>
    </w:p>
    <w:p w:rsidR="00AD3D08" w:rsidRPr="0066086C" w:rsidRDefault="00AD3D08" w:rsidP="000800CA">
      <w:pPr>
        <w:jc w:val="right"/>
        <w:rPr>
          <w:rFonts w:ascii="Arial" w:hAnsi="Arial" w:cs="Arial"/>
          <w:sz w:val="24"/>
          <w:szCs w:val="24"/>
        </w:rPr>
      </w:pPr>
      <w:r w:rsidRPr="0066086C">
        <w:rPr>
          <w:rFonts w:ascii="Arial" w:hAnsi="Arial" w:cs="Arial"/>
          <w:sz w:val="24"/>
          <w:szCs w:val="24"/>
        </w:rPr>
        <w:t>“Dispõe sobre</w:t>
      </w:r>
      <w:r w:rsidR="00535ECF">
        <w:rPr>
          <w:rFonts w:ascii="Arial" w:hAnsi="Arial" w:cs="Arial"/>
          <w:sz w:val="24"/>
          <w:szCs w:val="24"/>
        </w:rPr>
        <w:t xml:space="preserve"> a contratação de agente administrativo </w:t>
      </w:r>
      <w:r w:rsidRPr="0066086C">
        <w:rPr>
          <w:rFonts w:ascii="Arial" w:hAnsi="Arial" w:cs="Arial"/>
          <w:sz w:val="24"/>
          <w:szCs w:val="24"/>
        </w:rPr>
        <w:t xml:space="preserve"> e dá outras providências.</w:t>
      </w: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AD3D08" w:rsidRDefault="00AD3D08" w:rsidP="0066086C">
      <w:pPr>
        <w:jc w:val="both"/>
        <w:rPr>
          <w:rFonts w:ascii="Arial" w:hAnsi="Arial" w:cs="Arial"/>
          <w:sz w:val="24"/>
          <w:szCs w:val="24"/>
        </w:rPr>
      </w:pPr>
      <w:r w:rsidRPr="0066086C">
        <w:rPr>
          <w:rFonts w:ascii="Arial" w:hAnsi="Arial" w:cs="Arial"/>
          <w:sz w:val="24"/>
          <w:szCs w:val="24"/>
        </w:rPr>
        <w:t xml:space="preserve"> </w:t>
      </w:r>
      <w:r w:rsidR="004E5921">
        <w:rPr>
          <w:rFonts w:ascii="Arial" w:hAnsi="Arial" w:cs="Arial"/>
          <w:sz w:val="24"/>
          <w:szCs w:val="24"/>
        </w:rPr>
        <w:t>O</w:t>
      </w:r>
      <w:r w:rsidRPr="0066086C">
        <w:rPr>
          <w:rFonts w:ascii="Arial" w:hAnsi="Arial" w:cs="Arial"/>
          <w:sz w:val="24"/>
          <w:szCs w:val="24"/>
        </w:rPr>
        <w:t xml:space="preserve"> Presidente da Câmara Municipal de Capinzal do Norte-MA, no uso de suas atribuições legais, faz a todos saber e d</w:t>
      </w:r>
      <w:r w:rsidR="00535ECF">
        <w:rPr>
          <w:rFonts w:ascii="Arial" w:hAnsi="Arial" w:cs="Arial"/>
          <w:sz w:val="24"/>
          <w:szCs w:val="24"/>
        </w:rPr>
        <w:t xml:space="preserve">á publicidade que Iago Barrozo Coelho exercerá a função de </w:t>
      </w:r>
      <w:r w:rsidR="004E5921">
        <w:rPr>
          <w:rFonts w:ascii="Arial" w:hAnsi="Arial" w:cs="Arial"/>
          <w:sz w:val="24"/>
          <w:szCs w:val="24"/>
        </w:rPr>
        <w:t>agente administrativo na Câmara Municipal de Capinzal do Norte-MA.</w:t>
      </w: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Capinzal do Norte-MA, 04 de janeiro de 2021.</w:t>
      </w: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66086C">
      <w:pPr>
        <w:jc w:val="both"/>
        <w:rPr>
          <w:rFonts w:ascii="Arial" w:hAnsi="Arial" w:cs="Arial"/>
          <w:sz w:val="24"/>
          <w:szCs w:val="24"/>
        </w:rPr>
      </w:pPr>
    </w:p>
    <w:p w:rsidR="004E5921" w:rsidRDefault="004E5921" w:rsidP="004E59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4E5921" w:rsidRPr="004E5921" w:rsidRDefault="004E5921" w:rsidP="004E5921">
      <w:pPr>
        <w:jc w:val="center"/>
        <w:rPr>
          <w:rFonts w:ascii="Arial" w:hAnsi="Arial" w:cs="Arial"/>
          <w:b/>
          <w:sz w:val="24"/>
          <w:szCs w:val="24"/>
        </w:rPr>
      </w:pPr>
      <w:r w:rsidRPr="004E5921">
        <w:rPr>
          <w:rFonts w:ascii="Arial" w:hAnsi="Arial" w:cs="Arial"/>
          <w:b/>
          <w:sz w:val="24"/>
          <w:szCs w:val="24"/>
        </w:rPr>
        <w:t>Francisco Kleuton Lucas Mororó</w:t>
      </w:r>
    </w:p>
    <w:p w:rsidR="00056127" w:rsidRPr="0066086C" w:rsidRDefault="004E5921" w:rsidP="0066086C">
      <w:pPr>
        <w:jc w:val="center"/>
        <w:rPr>
          <w:rFonts w:ascii="Arial" w:hAnsi="Arial" w:cs="Arial"/>
          <w:sz w:val="24"/>
          <w:szCs w:val="24"/>
        </w:rPr>
      </w:pPr>
      <w:r w:rsidRPr="004E5921">
        <w:rPr>
          <w:rFonts w:ascii="Arial" w:hAnsi="Arial" w:cs="Arial"/>
          <w:b/>
          <w:sz w:val="24"/>
          <w:szCs w:val="24"/>
        </w:rPr>
        <w:t>Presidente</w:t>
      </w:r>
    </w:p>
    <w:sectPr w:rsidR="00056127" w:rsidRPr="0066086C" w:rsidSect="00461C75">
      <w:headerReference w:type="default" r:id="rId8"/>
      <w:footerReference w:type="default" r:id="rId9"/>
      <w:type w:val="continuous"/>
      <w:pgSz w:w="11906" w:h="16838"/>
      <w:pgMar w:top="3408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3F" w:rsidRDefault="00852A3F" w:rsidP="00771114">
      <w:pPr>
        <w:spacing w:after="0" w:line="240" w:lineRule="auto"/>
      </w:pPr>
      <w:r>
        <w:separator/>
      </w:r>
    </w:p>
  </w:endnote>
  <w:endnote w:type="continuationSeparator" w:id="1">
    <w:p w:rsidR="00852A3F" w:rsidRDefault="00852A3F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3F" w:rsidRDefault="00852A3F" w:rsidP="00771114">
      <w:pPr>
        <w:spacing w:after="0" w:line="240" w:lineRule="auto"/>
      </w:pPr>
      <w:r>
        <w:separator/>
      </w:r>
    </w:p>
  </w:footnote>
  <w:footnote w:type="continuationSeparator" w:id="1">
    <w:p w:rsidR="00852A3F" w:rsidRDefault="00852A3F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14" w:rsidRDefault="00E83E5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>
          <w:rPr>
            <w:rFonts w:ascii="Arial" w:hAnsi="Arial" w:cs="Arial"/>
            <w:noProof/>
            <w:color w:val="000000"/>
          </w:rPr>
          <w:pict>
            <v:rect id="Rectangle 1" o:spid="_x0000_s4097" style="position:absolute;left:0;text-align:left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QuurtswIAALU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2E266D" w:rsidRDefault="002E266D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AB7546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C81651" w:rsidRDefault="00C81651" w:rsidP="00AB7546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</w:p>
  <w:p w:rsidR="00C81651" w:rsidRDefault="00C81651" w:rsidP="00AB7546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</w:p>
  <w:p w:rsidR="00C81651" w:rsidRDefault="00C81651" w:rsidP="00AB7546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</w:p>
  <w:p w:rsidR="00C81651" w:rsidRDefault="00C81651" w:rsidP="00AB7546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22E6"/>
    <w:rsid w:val="00001205"/>
    <w:rsid w:val="00012EFE"/>
    <w:rsid w:val="00016D76"/>
    <w:rsid w:val="00026113"/>
    <w:rsid w:val="000413D0"/>
    <w:rsid w:val="00043FAE"/>
    <w:rsid w:val="00054F80"/>
    <w:rsid w:val="00056127"/>
    <w:rsid w:val="00072BFB"/>
    <w:rsid w:val="000800CA"/>
    <w:rsid w:val="00085199"/>
    <w:rsid w:val="000A284A"/>
    <w:rsid w:val="000A4F5C"/>
    <w:rsid w:val="000F4B2D"/>
    <w:rsid w:val="00122D7F"/>
    <w:rsid w:val="00123D58"/>
    <w:rsid w:val="00152761"/>
    <w:rsid w:val="00155A83"/>
    <w:rsid w:val="00172470"/>
    <w:rsid w:val="0018563D"/>
    <w:rsid w:val="001963D6"/>
    <w:rsid w:val="001A0099"/>
    <w:rsid w:val="001F6996"/>
    <w:rsid w:val="001F7BF7"/>
    <w:rsid w:val="00202970"/>
    <w:rsid w:val="00210E48"/>
    <w:rsid w:val="002114A3"/>
    <w:rsid w:val="00224E6C"/>
    <w:rsid w:val="00241FA7"/>
    <w:rsid w:val="00244AAB"/>
    <w:rsid w:val="00245D76"/>
    <w:rsid w:val="002667E2"/>
    <w:rsid w:val="002778C6"/>
    <w:rsid w:val="002853DA"/>
    <w:rsid w:val="002A1A59"/>
    <w:rsid w:val="002C5EF7"/>
    <w:rsid w:val="002D5217"/>
    <w:rsid w:val="002D6AEE"/>
    <w:rsid w:val="002E266D"/>
    <w:rsid w:val="002F5CBE"/>
    <w:rsid w:val="002F7826"/>
    <w:rsid w:val="00300BEA"/>
    <w:rsid w:val="003259EC"/>
    <w:rsid w:val="00330503"/>
    <w:rsid w:val="00356918"/>
    <w:rsid w:val="00357714"/>
    <w:rsid w:val="00371CAB"/>
    <w:rsid w:val="003839AB"/>
    <w:rsid w:val="00392BFE"/>
    <w:rsid w:val="003A1A62"/>
    <w:rsid w:val="003B0D0A"/>
    <w:rsid w:val="003B1204"/>
    <w:rsid w:val="003C6EE7"/>
    <w:rsid w:val="003D54F7"/>
    <w:rsid w:val="003D6503"/>
    <w:rsid w:val="003E01C5"/>
    <w:rsid w:val="003E425C"/>
    <w:rsid w:val="00424044"/>
    <w:rsid w:val="00432CB3"/>
    <w:rsid w:val="00444E05"/>
    <w:rsid w:val="00461C75"/>
    <w:rsid w:val="0046408F"/>
    <w:rsid w:val="00491C3B"/>
    <w:rsid w:val="004967AE"/>
    <w:rsid w:val="004B403B"/>
    <w:rsid w:val="004D1521"/>
    <w:rsid w:val="004E4FA9"/>
    <w:rsid w:val="004E5921"/>
    <w:rsid w:val="005028E9"/>
    <w:rsid w:val="00523991"/>
    <w:rsid w:val="00533F47"/>
    <w:rsid w:val="00533F64"/>
    <w:rsid w:val="00535ECF"/>
    <w:rsid w:val="00541FC1"/>
    <w:rsid w:val="0054540D"/>
    <w:rsid w:val="005579D1"/>
    <w:rsid w:val="00557D64"/>
    <w:rsid w:val="00560527"/>
    <w:rsid w:val="00562909"/>
    <w:rsid w:val="005648DB"/>
    <w:rsid w:val="00571E43"/>
    <w:rsid w:val="005735EB"/>
    <w:rsid w:val="0058572B"/>
    <w:rsid w:val="005A2089"/>
    <w:rsid w:val="005A2177"/>
    <w:rsid w:val="005E156D"/>
    <w:rsid w:val="005E1B89"/>
    <w:rsid w:val="005F4525"/>
    <w:rsid w:val="0060051A"/>
    <w:rsid w:val="00600F18"/>
    <w:rsid w:val="006127CA"/>
    <w:rsid w:val="00637391"/>
    <w:rsid w:val="00637AC0"/>
    <w:rsid w:val="00651DEB"/>
    <w:rsid w:val="0066086C"/>
    <w:rsid w:val="00666817"/>
    <w:rsid w:val="00667E30"/>
    <w:rsid w:val="0068158F"/>
    <w:rsid w:val="00681CDC"/>
    <w:rsid w:val="00691576"/>
    <w:rsid w:val="00694BFB"/>
    <w:rsid w:val="006A3219"/>
    <w:rsid w:val="006C34F7"/>
    <w:rsid w:val="006C687B"/>
    <w:rsid w:val="006E50BA"/>
    <w:rsid w:val="006E5D14"/>
    <w:rsid w:val="007211CA"/>
    <w:rsid w:val="00722B6E"/>
    <w:rsid w:val="007323D8"/>
    <w:rsid w:val="007522E6"/>
    <w:rsid w:val="0075676F"/>
    <w:rsid w:val="00760B3C"/>
    <w:rsid w:val="007612D6"/>
    <w:rsid w:val="00763D55"/>
    <w:rsid w:val="00771114"/>
    <w:rsid w:val="0077511E"/>
    <w:rsid w:val="007939C4"/>
    <w:rsid w:val="00797192"/>
    <w:rsid w:val="007B6108"/>
    <w:rsid w:val="007C0F3E"/>
    <w:rsid w:val="007E67EE"/>
    <w:rsid w:val="007E77EE"/>
    <w:rsid w:val="007F6D11"/>
    <w:rsid w:val="00831FA1"/>
    <w:rsid w:val="00852A3F"/>
    <w:rsid w:val="008540BD"/>
    <w:rsid w:val="008617C1"/>
    <w:rsid w:val="008648BE"/>
    <w:rsid w:val="00864941"/>
    <w:rsid w:val="008755FE"/>
    <w:rsid w:val="00875941"/>
    <w:rsid w:val="0087752C"/>
    <w:rsid w:val="00884FDA"/>
    <w:rsid w:val="00892288"/>
    <w:rsid w:val="008B2687"/>
    <w:rsid w:val="008B2FF9"/>
    <w:rsid w:val="008C0486"/>
    <w:rsid w:val="008E174E"/>
    <w:rsid w:val="0093271E"/>
    <w:rsid w:val="00936DC1"/>
    <w:rsid w:val="00945C70"/>
    <w:rsid w:val="009603D8"/>
    <w:rsid w:val="0096733A"/>
    <w:rsid w:val="00975083"/>
    <w:rsid w:val="0099453B"/>
    <w:rsid w:val="009A4D01"/>
    <w:rsid w:val="009A4DD3"/>
    <w:rsid w:val="009A7207"/>
    <w:rsid w:val="009B7F9C"/>
    <w:rsid w:val="009C4B85"/>
    <w:rsid w:val="009D7B22"/>
    <w:rsid w:val="009E0729"/>
    <w:rsid w:val="009E1181"/>
    <w:rsid w:val="009E5F87"/>
    <w:rsid w:val="00A10EBB"/>
    <w:rsid w:val="00A14DA2"/>
    <w:rsid w:val="00A25572"/>
    <w:rsid w:val="00A26851"/>
    <w:rsid w:val="00A55C64"/>
    <w:rsid w:val="00A65985"/>
    <w:rsid w:val="00A840D1"/>
    <w:rsid w:val="00A95ED3"/>
    <w:rsid w:val="00AA4AA6"/>
    <w:rsid w:val="00AB290F"/>
    <w:rsid w:val="00AB7546"/>
    <w:rsid w:val="00AD2A7E"/>
    <w:rsid w:val="00AD3D08"/>
    <w:rsid w:val="00AD5EAA"/>
    <w:rsid w:val="00AE53E7"/>
    <w:rsid w:val="00B025DE"/>
    <w:rsid w:val="00B06667"/>
    <w:rsid w:val="00B22673"/>
    <w:rsid w:val="00B253D9"/>
    <w:rsid w:val="00B27C47"/>
    <w:rsid w:val="00B40A8A"/>
    <w:rsid w:val="00B60F0F"/>
    <w:rsid w:val="00B612E4"/>
    <w:rsid w:val="00B733EB"/>
    <w:rsid w:val="00B778E3"/>
    <w:rsid w:val="00B81555"/>
    <w:rsid w:val="00B8287A"/>
    <w:rsid w:val="00B93445"/>
    <w:rsid w:val="00B93FFD"/>
    <w:rsid w:val="00BD41A5"/>
    <w:rsid w:val="00BE42FE"/>
    <w:rsid w:val="00BF3ED7"/>
    <w:rsid w:val="00BF4EAF"/>
    <w:rsid w:val="00C00CAC"/>
    <w:rsid w:val="00C0546E"/>
    <w:rsid w:val="00C05859"/>
    <w:rsid w:val="00C1245B"/>
    <w:rsid w:val="00C41E92"/>
    <w:rsid w:val="00C56354"/>
    <w:rsid w:val="00C77C74"/>
    <w:rsid w:val="00C81651"/>
    <w:rsid w:val="00C9019D"/>
    <w:rsid w:val="00C94D20"/>
    <w:rsid w:val="00CA096C"/>
    <w:rsid w:val="00CA2C8E"/>
    <w:rsid w:val="00CD0E02"/>
    <w:rsid w:val="00D07A2D"/>
    <w:rsid w:val="00D14E40"/>
    <w:rsid w:val="00D21656"/>
    <w:rsid w:val="00D26716"/>
    <w:rsid w:val="00D32E84"/>
    <w:rsid w:val="00D3427B"/>
    <w:rsid w:val="00D47F13"/>
    <w:rsid w:val="00D71CA4"/>
    <w:rsid w:val="00D80CB9"/>
    <w:rsid w:val="00D85682"/>
    <w:rsid w:val="00D874CE"/>
    <w:rsid w:val="00DA4568"/>
    <w:rsid w:val="00DB7BD2"/>
    <w:rsid w:val="00DC01F8"/>
    <w:rsid w:val="00DD3D6F"/>
    <w:rsid w:val="00DD4871"/>
    <w:rsid w:val="00DE26FD"/>
    <w:rsid w:val="00DF193F"/>
    <w:rsid w:val="00E52CF2"/>
    <w:rsid w:val="00E774DA"/>
    <w:rsid w:val="00E83E50"/>
    <w:rsid w:val="00EA71DB"/>
    <w:rsid w:val="00ED458C"/>
    <w:rsid w:val="00EE2BAA"/>
    <w:rsid w:val="00F00140"/>
    <w:rsid w:val="00F2275B"/>
    <w:rsid w:val="00F50228"/>
    <w:rsid w:val="00F51232"/>
    <w:rsid w:val="00F90FAE"/>
    <w:rsid w:val="00F9405F"/>
    <w:rsid w:val="00FB118D"/>
    <w:rsid w:val="00FB172F"/>
    <w:rsid w:val="00FB5C16"/>
    <w:rsid w:val="00FB670B"/>
    <w:rsid w:val="00FC296F"/>
    <w:rsid w:val="00FC43BC"/>
    <w:rsid w:val="00FC7A29"/>
    <w:rsid w:val="00FC7A75"/>
    <w:rsid w:val="00FD6E59"/>
    <w:rsid w:val="00FE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A2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9BBA-5272-48B4-8085-B9EEF807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29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Camara Municipal</cp:lastModifiedBy>
  <cp:revision>7</cp:revision>
  <cp:lastPrinted>2021-01-05T19:08:00Z</cp:lastPrinted>
  <dcterms:created xsi:type="dcterms:W3CDTF">2021-01-05T12:29:00Z</dcterms:created>
  <dcterms:modified xsi:type="dcterms:W3CDTF">2021-01-05T20:31:00Z</dcterms:modified>
</cp:coreProperties>
</file>